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A1" w:rsidRDefault="00A26EE2" w:rsidP="0027783C">
      <w:pPr>
        <w:ind w:left="180" w:firstLine="360"/>
        <w:jc w:val="both"/>
        <w:rPr>
          <w:b/>
          <w:sz w:val="22"/>
          <w:szCs w:val="22"/>
          <w:lang w:val="sq-AL"/>
        </w:rPr>
      </w:pPr>
      <w:r w:rsidRPr="001F214A">
        <w:rPr>
          <w:b/>
          <w:lang w:val="sq-AL"/>
        </w:rPr>
        <w:t>Në bazë të nenit 39, nenit 42 dhe nenit 48 të Ligjit për vetëqeverisje lokale (</w:t>
      </w:r>
      <w:r w:rsidRPr="001F214A">
        <w:rPr>
          <w:b/>
        </w:rPr>
        <w:t xml:space="preserve">‘’Gazeta zyrtare e </w:t>
      </w:r>
      <w:r w:rsidRPr="001F214A">
        <w:rPr>
          <w:b/>
          <w:lang w:val="sq-AL"/>
        </w:rPr>
        <w:t>RM-së’’ nr. 05/2002</w:t>
      </w:r>
      <w:r w:rsidR="007B2046">
        <w:rPr>
          <w:b/>
          <w:lang w:val="sq-AL"/>
        </w:rPr>
        <w:t xml:space="preserve"> </w:t>
      </w:r>
      <w:r w:rsidRPr="001F214A">
        <w:rPr>
          <w:b/>
          <w:lang w:val="sq-AL"/>
        </w:rPr>
        <w:t>), nenit 21 të Statutit të komunës së Zhelinës (,,Fletorja zyrtare e komunës së Zhelinës</w:t>
      </w:r>
      <w:r w:rsidRPr="001F214A">
        <w:rPr>
          <w:b/>
          <w:lang w:val="en-GB"/>
        </w:rPr>
        <w:t>’’</w:t>
      </w:r>
      <w:r w:rsidRPr="001F214A">
        <w:rPr>
          <w:b/>
          <w:lang w:val="sq-AL"/>
        </w:rPr>
        <w:t xml:space="preserve"> nr. 08/2019</w:t>
      </w:r>
      <w:r w:rsidR="007B2046">
        <w:rPr>
          <w:b/>
          <w:lang w:val="sq-AL"/>
        </w:rPr>
        <w:t xml:space="preserve"> </w:t>
      </w:r>
      <w:r w:rsidRPr="001F214A">
        <w:rPr>
          <w:b/>
          <w:lang w:val="sq-AL"/>
        </w:rPr>
        <w:t>), si dhe nenit 34 të R</w:t>
      </w:r>
      <w:r w:rsidR="00076082" w:rsidRPr="001F214A">
        <w:rPr>
          <w:b/>
          <w:lang w:val="sq-AL"/>
        </w:rPr>
        <w:t>r</w:t>
      </w:r>
      <w:r w:rsidRPr="001F214A">
        <w:rPr>
          <w:b/>
          <w:lang w:val="sq-AL"/>
        </w:rPr>
        <w:t>egullores së Këshillit të komunës së Zhelinës</w:t>
      </w:r>
      <w:r w:rsidRPr="007E5789">
        <w:rPr>
          <w:b/>
          <w:sz w:val="22"/>
          <w:szCs w:val="22"/>
          <w:lang w:val="sq-AL"/>
        </w:rPr>
        <w:t>:</w:t>
      </w:r>
    </w:p>
    <w:p w:rsidR="00404A9F" w:rsidRDefault="00EA190D" w:rsidP="00A91181">
      <w:pPr>
        <w:tabs>
          <w:tab w:val="left" w:pos="3825"/>
        </w:tabs>
        <w:ind w:left="180" w:firstLine="360"/>
        <w:jc w:val="both"/>
        <w:rPr>
          <w:b/>
          <w:sz w:val="22"/>
          <w:szCs w:val="22"/>
          <w:lang w:val="sq-AL"/>
        </w:rPr>
      </w:pPr>
      <w:r>
        <w:rPr>
          <w:b/>
          <w:sz w:val="22"/>
          <w:szCs w:val="22"/>
          <w:lang w:val="sq-AL"/>
        </w:rPr>
        <w:tab/>
      </w:r>
    </w:p>
    <w:p w:rsidR="00A26EE2" w:rsidRPr="00CF1AA1" w:rsidRDefault="00A26EE2" w:rsidP="00A26EE2">
      <w:pPr>
        <w:tabs>
          <w:tab w:val="left" w:pos="1260"/>
        </w:tabs>
        <w:jc w:val="center"/>
        <w:rPr>
          <w:lang w:val="sq-AL"/>
        </w:rPr>
      </w:pPr>
      <w:r w:rsidRPr="00CF1AA1">
        <w:rPr>
          <w:b/>
          <w:lang w:val="sq-AL"/>
        </w:rPr>
        <w:t>TH Ë R A S</w:t>
      </w:r>
    </w:p>
    <w:p w:rsidR="002842F8" w:rsidRDefault="00FC2011" w:rsidP="00FB433E">
      <w:pPr>
        <w:jc w:val="center"/>
        <w:rPr>
          <w:lang w:val="sq-AL"/>
        </w:rPr>
      </w:pPr>
      <w:r w:rsidRPr="00CF1AA1">
        <w:rPr>
          <w:b/>
          <w:lang w:val="sq-AL"/>
        </w:rPr>
        <w:t xml:space="preserve">Seancën e </w:t>
      </w:r>
      <w:r w:rsidR="004B2DE4">
        <w:rPr>
          <w:b/>
          <w:lang w:val="sq-AL"/>
        </w:rPr>
        <w:t>4</w:t>
      </w:r>
      <w:r w:rsidR="00A11F17">
        <w:rPr>
          <w:b/>
          <w:lang w:val="sq-AL"/>
        </w:rPr>
        <w:t>5</w:t>
      </w:r>
      <w:r w:rsidR="00A26EE2" w:rsidRPr="00CF1AA1">
        <w:rPr>
          <w:b/>
          <w:lang w:val="sq-AL"/>
        </w:rPr>
        <w:t xml:space="preserve">-të ( e </w:t>
      </w:r>
      <w:r w:rsidR="002A1FBA" w:rsidRPr="002A1FBA">
        <w:rPr>
          <w:b/>
          <w:lang w:val="sq-AL"/>
        </w:rPr>
        <w:t>katërdhjetë</w:t>
      </w:r>
      <w:r w:rsidR="009B6628">
        <w:rPr>
          <w:b/>
          <w:lang w:val="sq-AL"/>
        </w:rPr>
        <w:t xml:space="preserve"> e </w:t>
      </w:r>
      <w:r w:rsidR="00A11F17">
        <w:rPr>
          <w:b/>
          <w:lang w:val="sq-AL"/>
        </w:rPr>
        <w:t>pestë</w:t>
      </w:r>
      <w:r w:rsidR="00A26EE2" w:rsidRPr="00CF1AA1">
        <w:rPr>
          <w:b/>
          <w:lang w:val="sq-AL"/>
        </w:rPr>
        <w:t>), të Këshillit të komunës së Zhelinës.</w:t>
      </w:r>
      <w:r w:rsidR="00A26EE2" w:rsidRPr="00CF1AA1">
        <w:rPr>
          <w:lang w:val="sq-AL"/>
        </w:rPr>
        <w:t xml:space="preserve">   </w:t>
      </w:r>
    </w:p>
    <w:p w:rsidR="002842F8" w:rsidRDefault="00A26EE2" w:rsidP="0027783C">
      <w:pPr>
        <w:jc w:val="center"/>
        <w:rPr>
          <w:lang w:val="sq-AL"/>
        </w:rPr>
      </w:pPr>
      <w:r w:rsidRPr="00CF1AA1">
        <w:rPr>
          <w:lang w:val="sq-AL"/>
        </w:rPr>
        <w:t xml:space="preserve">    Seanca do të mbahet me datë </w:t>
      </w:r>
      <w:r w:rsidR="00912F0D">
        <w:rPr>
          <w:b/>
          <w:lang w:val="sq-AL"/>
        </w:rPr>
        <w:t>30</w:t>
      </w:r>
      <w:r w:rsidR="001A1A1D">
        <w:rPr>
          <w:lang w:val="sq-AL"/>
        </w:rPr>
        <w:t>.</w:t>
      </w:r>
      <w:r w:rsidR="001A1A1D">
        <w:rPr>
          <w:b/>
          <w:lang w:val="sq-AL"/>
        </w:rPr>
        <w:t>11</w:t>
      </w:r>
      <w:r w:rsidRPr="00CF1AA1">
        <w:rPr>
          <w:b/>
          <w:lang w:val="sq-AL"/>
        </w:rPr>
        <w:t>.20</w:t>
      </w:r>
      <w:r w:rsidR="004F655F">
        <w:rPr>
          <w:b/>
          <w:lang w:val="sq-AL"/>
        </w:rPr>
        <w:t>20</w:t>
      </w:r>
      <w:r w:rsidRPr="00CF1AA1">
        <w:rPr>
          <w:b/>
          <w:lang w:val="sq-AL"/>
        </w:rPr>
        <w:t>-të,</w:t>
      </w:r>
      <w:r w:rsidRPr="00CF1AA1">
        <w:rPr>
          <w:lang w:val="sq-AL"/>
        </w:rPr>
        <w:t xml:space="preserve"> (</w:t>
      </w:r>
      <w:r w:rsidR="00CF1AA1" w:rsidRPr="00CF1AA1">
        <w:rPr>
          <w:lang w:val="sq-AL"/>
        </w:rPr>
        <w:t xml:space="preserve"> </w:t>
      </w:r>
      <w:r w:rsidRPr="00CF1AA1">
        <w:rPr>
          <w:b/>
          <w:lang w:val="sq-AL"/>
        </w:rPr>
        <w:t xml:space="preserve">e </w:t>
      </w:r>
      <w:r w:rsidR="00912F0D">
        <w:rPr>
          <w:b/>
          <w:lang w:val="sq-AL"/>
        </w:rPr>
        <w:t>Hënë</w:t>
      </w:r>
      <w:r w:rsidR="00CF1AA1" w:rsidRPr="00CF1AA1">
        <w:rPr>
          <w:b/>
          <w:lang w:val="sq-AL"/>
        </w:rPr>
        <w:t xml:space="preserve"> </w:t>
      </w:r>
      <w:r w:rsidRPr="00CF1AA1">
        <w:rPr>
          <w:lang w:val="sq-AL"/>
        </w:rPr>
        <w:t xml:space="preserve">), me fillim në ora </w:t>
      </w:r>
      <w:r w:rsidR="001A1A1D" w:rsidRPr="001A1A1D">
        <w:rPr>
          <w:b/>
          <w:lang w:val="sq-AL"/>
        </w:rPr>
        <w:t>10</w:t>
      </w:r>
      <w:r w:rsidRPr="00CF1AA1">
        <w:rPr>
          <w:b/>
          <w:lang w:val="sq-AL"/>
        </w:rPr>
        <w:t>:</w:t>
      </w:r>
      <w:r w:rsidR="004F655F">
        <w:rPr>
          <w:b/>
          <w:lang w:val="sq-AL"/>
        </w:rPr>
        <w:t>0</w:t>
      </w:r>
      <w:r w:rsidRPr="00CF1AA1">
        <w:rPr>
          <w:b/>
          <w:lang w:val="sq-AL"/>
        </w:rPr>
        <w:t>0</w:t>
      </w:r>
      <w:r w:rsidRPr="00CF1AA1">
        <w:rPr>
          <w:lang w:val="sq-AL"/>
        </w:rPr>
        <w:t>, në</w:t>
      </w:r>
      <w:r w:rsidR="00795CBD">
        <w:rPr>
          <w:lang w:val="sq-AL"/>
        </w:rPr>
        <w:t xml:space="preserve"> </w:t>
      </w:r>
      <w:r w:rsidR="00F7159B">
        <w:rPr>
          <w:lang w:val="sq-AL"/>
        </w:rPr>
        <w:t>sallën e madhe të komunës së Zhelinës</w:t>
      </w:r>
      <w:r w:rsidRPr="00CF1AA1">
        <w:rPr>
          <w:lang w:val="sq-AL"/>
        </w:rPr>
        <w:t>.</w:t>
      </w:r>
    </w:p>
    <w:p w:rsidR="00A26EE2" w:rsidRPr="00CF1AA1" w:rsidRDefault="00A26EE2" w:rsidP="0027783C">
      <w:pPr>
        <w:jc w:val="center"/>
        <w:rPr>
          <w:lang w:val="sq-AL"/>
        </w:rPr>
      </w:pPr>
      <w:r w:rsidRPr="00CF1AA1">
        <w:rPr>
          <w:lang w:val="sq-AL"/>
        </w:rPr>
        <w:t xml:space="preserve">                </w:t>
      </w:r>
    </w:p>
    <w:p w:rsidR="007E5789" w:rsidRDefault="00A26EE2" w:rsidP="00A26EE2">
      <w:pPr>
        <w:ind w:left="-360"/>
        <w:jc w:val="both"/>
        <w:rPr>
          <w:lang w:val="sq-AL"/>
        </w:rPr>
      </w:pPr>
      <w:r w:rsidRPr="00CF1AA1">
        <w:rPr>
          <w:lang w:val="sq-AL"/>
        </w:rPr>
        <w:t xml:space="preserve">            Për punën e seancën propozoj këtë:</w:t>
      </w:r>
    </w:p>
    <w:p w:rsidR="002842F8" w:rsidRDefault="002842F8" w:rsidP="006A4A1B">
      <w:pPr>
        <w:tabs>
          <w:tab w:val="left" w:pos="5322"/>
        </w:tabs>
        <w:ind w:left="-360"/>
        <w:jc w:val="center"/>
        <w:rPr>
          <w:b/>
          <w:lang w:val="sq-AL"/>
        </w:rPr>
      </w:pPr>
    </w:p>
    <w:p w:rsidR="00A26EE2" w:rsidRPr="00CF1AA1" w:rsidRDefault="00A26EE2" w:rsidP="006A4A1B">
      <w:pPr>
        <w:tabs>
          <w:tab w:val="left" w:pos="5322"/>
        </w:tabs>
        <w:ind w:left="-360"/>
        <w:jc w:val="center"/>
        <w:rPr>
          <w:lang w:val="sq-AL"/>
        </w:rPr>
      </w:pPr>
      <w:r w:rsidRPr="00CF1AA1">
        <w:rPr>
          <w:b/>
          <w:lang w:val="sq-AL"/>
        </w:rPr>
        <w:t>R E N D  D I T E</w:t>
      </w:r>
    </w:p>
    <w:p w:rsidR="00014CB1" w:rsidRDefault="00A26EE2" w:rsidP="00014CB1">
      <w:pPr>
        <w:numPr>
          <w:ilvl w:val="0"/>
          <w:numId w:val="1"/>
        </w:numPr>
        <w:tabs>
          <w:tab w:val="left" w:pos="180"/>
        </w:tabs>
        <w:jc w:val="both"/>
        <w:rPr>
          <w:lang w:val="sq-AL"/>
        </w:rPr>
      </w:pPr>
      <w:r w:rsidRPr="00745BF4">
        <w:rPr>
          <w:sz w:val="22"/>
          <w:szCs w:val="22"/>
          <w:lang w:val="sq-AL"/>
        </w:rPr>
        <w:t xml:space="preserve">Miratimi i proçesverbalit të seancës së </w:t>
      </w:r>
      <w:r w:rsidR="009B6628" w:rsidRPr="00745BF4">
        <w:rPr>
          <w:sz w:val="22"/>
          <w:szCs w:val="22"/>
          <w:lang w:val="sq-AL"/>
        </w:rPr>
        <w:t>4</w:t>
      </w:r>
      <w:r w:rsidR="00A11F17">
        <w:rPr>
          <w:sz w:val="22"/>
          <w:szCs w:val="22"/>
          <w:lang w:val="sq-AL"/>
        </w:rPr>
        <w:t>4</w:t>
      </w:r>
      <w:r w:rsidRPr="00745BF4">
        <w:rPr>
          <w:sz w:val="22"/>
          <w:szCs w:val="22"/>
          <w:lang w:val="sq-AL"/>
        </w:rPr>
        <w:t>-të, të K</w:t>
      </w:r>
      <w:r w:rsidR="00014CB1" w:rsidRPr="00745BF4">
        <w:rPr>
          <w:sz w:val="22"/>
          <w:szCs w:val="22"/>
          <w:lang w:val="sq-AL"/>
        </w:rPr>
        <w:t>ëshillit të komunës së Zhelinës</w:t>
      </w:r>
      <w:r w:rsidR="00014CB1" w:rsidRPr="00674F44">
        <w:rPr>
          <w:lang w:val="sq-AL"/>
        </w:rPr>
        <w:t>.</w:t>
      </w:r>
    </w:p>
    <w:p w:rsidR="009A6107" w:rsidRDefault="009A6107" w:rsidP="00014CB1">
      <w:pPr>
        <w:numPr>
          <w:ilvl w:val="0"/>
          <w:numId w:val="1"/>
        </w:numPr>
        <w:tabs>
          <w:tab w:val="left" w:pos="180"/>
        </w:tabs>
        <w:jc w:val="both"/>
        <w:rPr>
          <w:sz w:val="22"/>
          <w:szCs w:val="22"/>
          <w:lang w:val="sq-AL"/>
        </w:rPr>
      </w:pPr>
      <w:r w:rsidRPr="009A6107">
        <w:rPr>
          <w:sz w:val="22"/>
          <w:szCs w:val="22"/>
          <w:lang w:val="sq-AL"/>
        </w:rPr>
        <w:t>Propozim-</w:t>
      </w:r>
      <w:r>
        <w:rPr>
          <w:sz w:val="22"/>
          <w:szCs w:val="22"/>
          <w:lang w:val="sq-AL"/>
        </w:rPr>
        <w:t>Vendim për sjellje të ,,Propozim-Planit urbanistik për fshatin Trebosh – komuna e Zhelinës me sipërfaqe gjithpërfshirëse prej 146.75 ha KK Trebosh, për ndërtim të objekteve me destinim A1, V1, V2, V5, G2, D1, D4, të përgaditur nga ShTPUP ,,URBANPLAN’’ sh.p.k. Tetovë, me numër teknik 6-4/16, për periudhën e planifikimit 2016-2026-të.</w:t>
      </w:r>
    </w:p>
    <w:p w:rsidR="0072790A" w:rsidRDefault="0072790A" w:rsidP="00014CB1">
      <w:pPr>
        <w:numPr>
          <w:ilvl w:val="0"/>
          <w:numId w:val="1"/>
        </w:numPr>
        <w:tabs>
          <w:tab w:val="left" w:pos="180"/>
        </w:tabs>
        <w:jc w:val="both"/>
        <w:rPr>
          <w:sz w:val="22"/>
          <w:szCs w:val="22"/>
          <w:lang w:val="sq-AL"/>
        </w:rPr>
      </w:pPr>
      <w:r>
        <w:rPr>
          <w:sz w:val="22"/>
          <w:szCs w:val="22"/>
          <w:lang w:val="sq-AL"/>
        </w:rPr>
        <w:t>Miratimi i Planit vjetor për punësim të komunës së Zhelinës për vitin 2021-të.</w:t>
      </w:r>
    </w:p>
    <w:p w:rsidR="00916120" w:rsidRDefault="00916120" w:rsidP="00014CB1">
      <w:pPr>
        <w:numPr>
          <w:ilvl w:val="0"/>
          <w:numId w:val="1"/>
        </w:numPr>
        <w:tabs>
          <w:tab w:val="left" w:pos="180"/>
        </w:tabs>
        <w:jc w:val="both"/>
        <w:rPr>
          <w:sz w:val="22"/>
          <w:szCs w:val="22"/>
          <w:lang w:val="sq-AL"/>
        </w:rPr>
      </w:pPr>
      <w:r>
        <w:rPr>
          <w:sz w:val="22"/>
          <w:szCs w:val="22"/>
          <w:lang w:val="sq-AL"/>
        </w:rPr>
        <w:t>Miratimi i Raportit të tretë financiar</w:t>
      </w:r>
      <w:r w:rsidR="00C3707D" w:rsidRPr="00C3707D">
        <w:rPr>
          <w:sz w:val="22"/>
          <w:szCs w:val="22"/>
          <w:lang w:val="sq-AL"/>
        </w:rPr>
        <w:t xml:space="preserve"> </w:t>
      </w:r>
      <w:r w:rsidR="00C3707D">
        <w:rPr>
          <w:sz w:val="22"/>
          <w:szCs w:val="22"/>
          <w:lang w:val="sq-AL"/>
        </w:rPr>
        <w:t>kuartal</w:t>
      </w:r>
      <w:r>
        <w:rPr>
          <w:sz w:val="22"/>
          <w:szCs w:val="22"/>
          <w:lang w:val="sq-AL"/>
        </w:rPr>
        <w:t xml:space="preserve"> për realizimin e Buxehtit të komunës së Zhelinës</w:t>
      </w:r>
      <w:r w:rsidR="00C3707D">
        <w:rPr>
          <w:sz w:val="22"/>
          <w:szCs w:val="22"/>
          <w:lang w:val="sq-AL"/>
        </w:rPr>
        <w:t xml:space="preserve"> për vitin 2020-të</w:t>
      </w:r>
      <w:r>
        <w:rPr>
          <w:sz w:val="22"/>
          <w:szCs w:val="22"/>
          <w:lang w:val="sq-AL"/>
        </w:rPr>
        <w:t>.</w:t>
      </w:r>
    </w:p>
    <w:p w:rsidR="00A91181" w:rsidRDefault="00A91181" w:rsidP="00014CB1">
      <w:pPr>
        <w:numPr>
          <w:ilvl w:val="0"/>
          <w:numId w:val="1"/>
        </w:numPr>
        <w:tabs>
          <w:tab w:val="left" w:pos="180"/>
        </w:tabs>
        <w:jc w:val="both"/>
        <w:rPr>
          <w:sz w:val="22"/>
          <w:szCs w:val="22"/>
          <w:lang w:val="sq-AL"/>
        </w:rPr>
      </w:pPr>
      <w:r>
        <w:rPr>
          <w:sz w:val="22"/>
          <w:szCs w:val="22"/>
          <w:lang w:val="sq-AL"/>
        </w:rPr>
        <w:t>Propozim-Vendim për emërimin e anëtarëve të Këshillit drejtues të Ndërmarjes së përbashkët publike.</w:t>
      </w:r>
    </w:p>
    <w:p w:rsidR="00A91181" w:rsidRDefault="00A91181" w:rsidP="00014CB1">
      <w:pPr>
        <w:numPr>
          <w:ilvl w:val="0"/>
          <w:numId w:val="1"/>
        </w:numPr>
        <w:tabs>
          <w:tab w:val="left" w:pos="180"/>
        </w:tabs>
        <w:jc w:val="both"/>
        <w:rPr>
          <w:sz w:val="22"/>
          <w:szCs w:val="22"/>
          <w:lang w:val="sq-AL"/>
        </w:rPr>
      </w:pPr>
      <w:r>
        <w:rPr>
          <w:sz w:val="22"/>
          <w:szCs w:val="22"/>
          <w:lang w:val="sq-AL"/>
        </w:rPr>
        <w:t>Propozim-Vendim për emërimin e anëtarëve të Këshillit për kryerje të kontrollit mbi punën materialo-financiare të Ndërmarjes së përbashkët publike Rusino/Pollog.</w:t>
      </w:r>
    </w:p>
    <w:p w:rsidR="00A91181" w:rsidRDefault="00A91181" w:rsidP="00014CB1">
      <w:pPr>
        <w:numPr>
          <w:ilvl w:val="0"/>
          <w:numId w:val="1"/>
        </w:numPr>
        <w:tabs>
          <w:tab w:val="left" w:pos="180"/>
        </w:tabs>
        <w:jc w:val="both"/>
        <w:rPr>
          <w:sz w:val="22"/>
          <w:szCs w:val="22"/>
          <w:lang w:val="sq-AL"/>
        </w:rPr>
      </w:pPr>
      <w:r>
        <w:rPr>
          <w:sz w:val="22"/>
          <w:szCs w:val="22"/>
          <w:lang w:val="sq-AL"/>
        </w:rPr>
        <w:t>Propozim-Vendim për sjellje të Planit rajonal për menaxhim me mbeturinat të propozuar nga ana e Këshillit ndërkomunal për menaxhim me mbeturinat për rajonin e Pollogut.</w:t>
      </w:r>
    </w:p>
    <w:p w:rsidR="001A1A1D" w:rsidRDefault="001A1A1D" w:rsidP="00014CB1">
      <w:pPr>
        <w:numPr>
          <w:ilvl w:val="0"/>
          <w:numId w:val="1"/>
        </w:numPr>
        <w:tabs>
          <w:tab w:val="left" w:pos="180"/>
        </w:tabs>
        <w:jc w:val="both"/>
        <w:rPr>
          <w:sz w:val="22"/>
          <w:szCs w:val="22"/>
          <w:lang w:val="sq-AL"/>
        </w:rPr>
      </w:pPr>
      <w:r>
        <w:rPr>
          <w:sz w:val="22"/>
          <w:szCs w:val="22"/>
          <w:lang w:val="sq-AL"/>
        </w:rPr>
        <w:t>Propozim-Vendim për dhënie Pëlqimi planit vjetor për punësim të shkollës fillore komunale ,,Rametulla Ameti’’ f.Çiflik, për vitin 2021-të</w:t>
      </w:r>
    </w:p>
    <w:p w:rsidR="009A6107" w:rsidRDefault="009A6107" w:rsidP="00014CB1">
      <w:pPr>
        <w:numPr>
          <w:ilvl w:val="0"/>
          <w:numId w:val="1"/>
        </w:numPr>
        <w:tabs>
          <w:tab w:val="left" w:pos="180"/>
        </w:tabs>
        <w:jc w:val="both"/>
        <w:rPr>
          <w:sz w:val="22"/>
          <w:szCs w:val="22"/>
          <w:lang w:val="sq-AL"/>
        </w:rPr>
      </w:pPr>
      <w:r>
        <w:rPr>
          <w:sz w:val="22"/>
          <w:szCs w:val="22"/>
          <w:lang w:val="sq-AL"/>
        </w:rPr>
        <w:t>Propozim-Vendim për dhënie Pëlqim të Vendimit për caktimin e lartësisë së kompenzimit për harxhim të ujit për pije dhe për kanalizim- përcjelljen e ujërave të zeza për periudhën 2021-2023-të, nga Komisioni rregullator për energjetikë.</w:t>
      </w:r>
    </w:p>
    <w:p w:rsidR="009A6107" w:rsidRDefault="009A6107" w:rsidP="00014CB1">
      <w:pPr>
        <w:numPr>
          <w:ilvl w:val="0"/>
          <w:numId w:val="1"/>
        </w:numPr>
        <w:tabs>
          <w:tab w:val="left" w:pos="180"/>
        </w:tabs>
        <w:jc w:val="both"/>
        <w:rPr>
          <w:sz w:val="22"/>
          <w:szCs w:val="22"/>
          <w:lang w:val="sq-AL"/>
        </w:rPr>
      </w:pPr>
      <w:r>
        <w:rPr>
          <w:sz w:val="22"/>
          <w:szCs w:val="22"/>
          <w:lang w:val="sq-AL"/>
        </w:rPr>
        <w:t>Propozim-Vendim për dhënie Pëlqim të planit për punësim të Ndërmarjes publike komunale ,,Mirëmbajtja’’ – Zhelinë, për vitin 2021-të.</w:t>
      </w:r>
    </w:p>
    <w:p w:rsidR="009A6107" w:rsidRDefault="009A6107" w:rsidP="00014CB1">
      <w:pPr>
        <w:numPr>
          <w:ilvl w:val="0"/>
          <w:numId w:val="1"/>
        </w:numPr>
        <w:tabs>
          <w:tab w:val="left" w:pos="180"/>
        </w:tabs>
        <w:jc w:val="both"/>
        <w:rPr>
          <w:sz w:val="22"/>
          <w:szCs w:val="22"/>
          <w:lang w:val="sq-AL"/>
        </w:rPr>
      </w:pPr>
      <w:r>
        <w:rPr>
          <w:sz w:val="22"/>
          <w:szCs w:val="22"/>
          <w:lang w:val="sq-AL"/>
        </w:rPr>
        <w:t>Shqyrtimi i kërkesës nr. 08-945/1 nga 23.09.2020-të, nga Mirijeta Ismaili f.Trebosh, shqyrtimi i kërkesës nr. 08-968/1 nga 30.09.2020-të, nga S</w:t>
      </w:r>
      <w:r w:rsidR="003A3080">
        <w:rPr>
          <w:sz w:val="22"/>
          <w:szCs w:val="22"/>
          <w:lang w:val="sq-AL"/>
        </w:rPr>
        <w:t>ol</w:t>
      </w:r>
      <w:r>
        <w:rPr>
          <w:sz w:val="22"/>
          <w:szCs w:val="22"/>
          <w:lang w:val="sq-AL"/>
        </w:rPr>
        <w:t>lman A</w:t>
      </w:r>
      <w:r w:rsidR="003A3080">
        <w:rPr>
          <w:sz w:val="22"/>
          <w:szCs w:val="22"/>
          <w:lang w:val="sq-AL"/>
        </w:rPr>
        <w:t>v</w:t>
      </w:r>
      <w:r>
        <w:rPr>
          <w:sz w:val="22"/>
          <w:szCs w:val="22"/>
          <w:lang w:val="sq-AL"/>
        </w:rPr>
        <w:t>dija f.Rogle</w:t>
      </w:r>
      <w:r w:rsidR="003A3080">
        <w:rPr>
          <w:sz w:val="22"/>
          <w:szCs w:val="22"/>
          <w:lang w:val="sq-AL"/>
        </w:rPr>
        <w:t>, shqyrtimi i kërkesës nr. 09-1010/1 nga 08.10.2020-të, nga Besnik Jusufi f.Çiflik</w:t>
      </w:r>
      <w:r w:rsidR="002B5573">
        <w:rPr>
          <w:sz w:val="22"/>
          <w:szCs w:val="22"/>
          <w:lang w:val="sq-AL"/>
        </w:rPr>
        <w:t>, si dhe shqyrtimi i kërkesës nr. 09-1055/1 nga 20.10.2020-të, nga Këshilltarët Nagip Selmani dhe Bajram Kurtishi</w:t>
      </w:r>
      <w:r w:rsidR="00AB2DCA">
        <w:rPr>
          <w:sz w:val="22"/>
          <w:szCs w:val="22"/>
          <w:lang w:val="sq-AL"/>
        </w:rPr>
        <w:t>.</w:t>
      </w:r>
    </w:p>
    <w:p w:rsidR="00C176C5" w:rsidRDefault="002B5573" w:rsidP="002B5573">
      <w:pPr>
        <w:tabs>
          <w:tab w:val="left" w:pos="1025"/>
        </w:tabs>
        <w:jc w:val="both"/>
        <w:rPr>
          <w:sz w:val="22"/>
          <w:szCs w:val="22"/>
          <w:lang w:val="sq-AL"/>
        </w:rPr>
      </w:pPr>
      <w:r>
        <w:rPr>
          <w:sz w:val="22"/>
          <w:szCs w:val="22"/>
          <w:lang w:val="sq-AL"/>
        </w:rPr>
        <w:tab/>
      </w:r>
    </w:p>
    <w:p w:rsidR="00A26EE2" w:rsidRPr="007E5789" w:rsidRDefault="00A26EE2" w:rsidP="00FB131C">
      <w:pPr>
        <w:tabs>
          <w:tab w:val="left" w:pos="-270"/>
        </w:tabs>
        <w:jc w:val="both"/>
        <w:rPr>
          <w:sz w:val="22"/>
          <w:szCs w:val="22"/>
          <w:lang w:val="sq-AL"/>
        </w:rPr>
      </w:pPr>
      <w:r w:rsidRPr="007E5789">
        <w:rPr>
          <w:sz w:val="22"/>
          <w:szCs w:val="22"/>
          <w:lang w:val="sq-AL"/>
        </w:rPr>
        <w:t xml:space="preserve">    </w:t>
      </w:r>
      <w:r w:rsidR="00FB131C" w:rsidRPr="007E5789">
        <w:rPr>
          <w:sz w:val="22"/>
          <w:szCs w:val="22"/>
          <w:lang w:val="sq-AL"/>
        </w:rPr>
        <w:t xml:space="preserve"> </w:t>
      </w:r>
      <w:r w:rsidR="00A1743A">
        <w:rPr>
          <w:sz w:val="22"/>
          <w:szCs w:val="22"/>
          <w:lang w:val="sq-AL"/>
        </w:rPr>
        <w:t xml:space="preserve">  </w:t>
      </w:r>
      <w:r w:rsidRPr="007E5789">
        <w:rPr>
          <w:sz w:val="22"/>
          <w:szCs w:val="22"/>
          <w:lang w:val="sq-AL"/>
        </w:rPr>
        <w:t>Nr.08-</w:t>
      </w:r>
      <w:r w:rsidR="002B5573">
        <w:rPr>
          <w:sz w:val="22"/>
          <w:szCs w:val="22"/>
          <w:lang w:val="sq-AL"/>
        </w:rPr>
        <w:t>1167</w:t>
      </w:r>
      <w:r w:rsidR="00971725">
        <w:rPr>
          <w:sz w:val="22"/>
          <w:szCs w:val="22"/>
          <w:lang w:val="sq-AL"/>
        </w:rPr>
        <w:t>/</w:t>
      </w:r>
      <w:r w:rsidRPr="007E5789">
        <w:rPr>
          <w:sz w:val="22"/>
          <w:szCs w:val="22"/>
          <w:lang w:val="sq-AL"/>
        </w:rPr>
        <w:t xml:space="preserve">1 </w:t>
      </w:r>
      <w:r w:rsidR="002B5573">
        <w:rPr>
          <w:sz w:val="22"/>
          <w:szCs w:val="22"/>
          <w:lang w:val="sq-AL"/>
        </w:rPr>
        <w:t xml:space="preserve">  </w:t>
      </w:r>
      <w:r w:rsidRPr="007E5789">
        <w:rPr>
          <w:sz w:val="22"/>
          <w:szCs w:val="22"/>
          <w:lang w:val="sq-AL"/>
        </w:rPr>
        <w:t xml:space="preserve">                                                               </w:t>
      </w:r>
      <w:r w:rsidR="00E65DE6" w:rsidRPr="007E5789">
        <w:rPr>
          <w:sz w:val="22"/>
          <w:szCs w:val="22"/>
          <w:lang w:val="sq-AL"/>
        </w:rPr>
        <w:t xml:space="preserve"> </w:t>
      </w:r>
      <w:r w:rsidR="00C36CFA">
        <w:rPr>
          <w:sz w:val="22"/>
          <w:szCs w:val="22"/>
          <w:lang w:val="sq-AL"/>
        </w:rPr>
        <w:t xml:space="preserve">       </w:t>
      </w:r>
      <w:r w:rsidR="00806D54">
        <w:rPr>
          <w:sz w:val="22"/>
          <w:szCs w:val="22"/>
          <w:lang w:val="sq-AL"/>
        </w:rPr>
        <w:t xml:space="preserve">  </w:t>
      </w:r>
      <w:r w:rsidR="00F651A1" w:rsidRPr="007E5789">
        <w:rPr>
          <w:sz w:val="22"/>
          <w:szCs w:val="22"/>
          <w:lang w:val="sq-AL"/>
        </w:rPr>
        <w:t xml:space="preserve"> </w:t>
      </w:r>
      <w:r w:rsidR="007E5789">
        <w:rPr>
          <w:sz w:val="22"/>
          <w:szCs w:val="22"/>
          <w:lang w:val="sq-AL"/>
        </w:rPr>
        <w:t xml:space="preserve">  </w:t>
      </w:r>
      <w:r w:rsidR="000E6379">
        <w:rPr>
          <w:sz w:val="22"/>
          <w:szCs w:val="22"/>
          <w:lang w:val="sq-AL"/>
        </w:rPr>
        <w:t xml:space="preserve"> </w:t>
      </w:r>
      <w:r w:rsidR="00F15275">
        <w:rPr>
          <w:sz w:val="22"/>
          <w:szCs w:val="22"/>
          <w:lang w:val="sq-AL"/>
        </w:rPr>
        <w:t xml:space="preserve">  </w:t>
      </w:r>
      <w:r w:rsidR="004F655F">
        <w:rPr>
          <w:sz w:val="22"/>
          <w:szCs w:val="22"/>
          <w:lang w:val="sq-AL"/>
        </w:rPr>
        <w:t xml:space="preserve"> </w:t>
      </w:r>
      <w:r w:rsidR="00FF1DC7">
        <w:rPr>
          <w:sz w:val="22"/>
          <w:szCs w:val="22"/>
          <w:lang w:val="sq-AL"/>
        </w:rPr>
        <w:t xml:space="preserve"> </w:t>
      </w:r>
      <w:r w:rsidR="00720DC1">
        <w:rPr>
          <w:sz w:val="22"/>
          <w:szCs w:val="22"/>
          <w:lang w:val="sq-AL"/>
        </w:rPr>
        <w:t xml:space="preserve">     </w:t>
      </w:r>
      <w:r w:rsidR="00FF1DC7">
        <w:rPr>
          <w:sz w:val="22"/>
          <w:szCs w:val="22"/>
          <w:lang w:val="sq-AL"/>
        </w:rPr>
        <w:t xml:space="preserve"> </w:t>
      </w:r>
      <w:r w:rsidR="001B333F">
        <w:rPr>
          <w:sz w:val="22"/>
          <w:szCs w:val="22"/>
          <w:lang w:val="sq-AL"/>
        </w:rPr>
        <w:t xml:space="preserve"> </w:t>
      </w:r>
      <w:r w:rsidR="00F15275">
        <w:rPr>
          <w:sz w:val="22"/>
          <w:szCs w:val="22"/>
          <w:lang w:val="sq-AL"/>
        </w:rPr>
        <w:t xml:space="preserve"> </w:t>
      </w:r>
      <w:r w:rsidRPr="007E5789">
        <w:rPr>
          <w:sz w:val="22"/>
          <w:szCs w:val="22"/>
          <w:lang w:val="sq-AL"/>
        </w:rPr>
        <w:t>Këshilli i komunës së Zhelinës</w:t>
      </w:r>
    </w:p>
    <w:p w:rsidR="00A26EE2" w:rsidRPr="007E5789" w:rsidRDefault="00A26EE2" w:rsidP="00A26EE2">
      <w:pPr>
        <w:tabs>
          <w:tab w:val="left" w:pos="915"/>
          <w:tab w:val="left" w:pos="6480"/>
        </w:tabs>
        <w:jc w:val="both"/>
        <w:rPr>
          <w:sz w:val="22"/>
          <w:szCs w:val="22"/>
          <w:lang w:val="sq-AL"/>
        </w:rPr>
      </w:pPr>
      <w:r w:rsidRPr="007E5789">
        <w:rPr>
          <w:sz w:val="22"/>
          <w:szCs w:val="22"/>
          <w:lang w:val="sq-AL"/>
        </w:rPr>
        <w:t xml:space="preserve">      </w:t>
      </w:r>
      <w:r w:rsidR="001A1A1D">
        <w:rPr>
          <w:sz w:val="22"/>
          <w:szCs w:val="22"/>
          <w:lang w:val="sq-AL"/>
        </w:rPr>
        <w:t>23</w:t>
      </w:r>
      <w:r w:rsidR="00C56965">
        <w:rPr>
          <w:sz w:val="22"/>
          <w:szCs w:val="22"/>
          <w:lang w:val="sq-AL"/>
        </w:rPr>
        <w:t>.</w:t>
      </w:r>
      <w:r w:rsidR="00A11F17">
        <w:rPr>
          <w:sz w:val="22"/>
          <w:szCs w:val="22"/>
          <w:lang w:val="sq-AL"/>
        </w:rPr>
        <w:t>1</w:t>
      </w:r>
      <w:r w:rsidR="001A1A1D">
        <w:rPr>
          <w:sz w:val="22"/>
          <w:szCs w:val="22"/>
          <w:lang w:val="sq-AL"/>
        </w:rPr>
        <w:t>1</w:t>
      </w:r>
      <w:r w:rsidRPr="007E5789">
        <w:rPr>
          <w:sz w:val="22"/>
          <w:szCs w:val="22"/>
          <w:lang w:val="sq-AL"/>
        </w:rPr>
        <w:t>.20</w:t>
      </w:r>
      <w:r w:rsidR="004F655F">
        <w:rPr>
          <w:sz w:val="22"/>
          <w:szCs w:val="22"/>
          <w:lang w:val="sq-AL"/>
        </w:rPr>
        <w:t>20</w:t>
      </w:r>
      <w:r w:rsidRPr="007E5789">
        <w:rPr>
          <w:sz w:val="22"/>
          <w:szCs w:val="22"/>
          <w:lang w:val="sq-AL"/>
        </w:rPr>
        <w:t xml:space="preserve">-të.                                                                             </w:t>
      </w:r>
      <w:r w:rsidR="007E5789">
        <w:rPr>
          <w:sz w:val="22"/>
          <w:szCs w:val="22"/>
          <w:lang w:val="sq-AL"/>
        </w:rPr>
        <w:t xml:space="preserve">        </w:t>
      </w:r>
      <w:r w:rsidRPr="007E5789">
        <w:rPr>
          <w:sz w:val="22"/>
          <w:szCs w:val="22"/>
          <w:lang w:val="sq-AL"/>
        </w:rPr>
        <w:t xml:space="preserve">  </w:t>
      </w:r>
      <w:r w:rsidR="00FC2011" w:rsidRPr="007E5789">
        <w:rPr>
          <w:sz w:val="22"/>
          <w:szCs w:val="22"/>
          <w:lang w:val="sq-AL"/>
        </w:rPr>
        <w:t xml:space="preserve">  </w:t>
      </w:r>
      <w:r w:rsidR="007E5789">
        <w:rPr>
          <w:sz w:val="22"/>
          <w:szCs w:val="22"/>
          <w:lang w:val="sq-AL"/>
        </w:rPr>
        <w:t xml:space="preserve"> </w:t>
      </w:r>
      <w:r w:rsidR="00C400CD">
        <w:rPr>
          <w:sz w:val="22"/>
          <w:szCs w:val="22"/>
          <w:lang w:val="sq-AL"/>
        </w:rPr>
        <w:t xml:space="preserve">  </w:t>
      </w:r>
      <w:r w:rsidR="00F15275">
        <w:rPr>
          <w:sz w:val="22"/>
          <w:szCs w:val="22"/>
          <w:lang w:val="sq-AL"/>
        </w:rPr>
        <w:t xml:space="preserve"> </w:t>
      </w:r>
      <w:r w:rsidR="00FF1DC7">
        <w:rPr>
          <w:sz w:val="22"/>
          <w:szCs w:val="22"/>
          <w:lang w:val="sq-AL"/>
        </w:rPr>
        <w:t xml:space="preserve"> </w:t>
      </w:r>
      <w:r w:rsidR="001F214A">
        <w:rPr>
          <w:sz w:val="22"/>
          <w:szCs w:val="22"/>
          <w:lang w:val="sq-AL"/>
        </w:rPr>
        <w:t xml:space="preserve"> </w:t>
      </w:r>
      <w:r w:rsidR="00EF2753">
        <w:rPr>
          <w:sz w:val="22"/>
          <w:szCs w:val="22"/>
          <w:lang w:val="sq-AL"/>
        </w:rPr>
        <w:t xml:space="preserve"> </w:t>
      </w:r>
      <w:r w:rsidR="009B6628">
        <w:rPr>
          <w:sz w:val="22"/>
          <w:szCs w:val="22"/>
          <w:lang w:val="sq-AL"/>
        </w:rPr>
        <w:t xml:space="preserve"> </w:t>
      </w:r>
      <w:r w:rsidR="001B333F">
        <w:rPr>
          <w:sz w:val="22"/>
          <w:szCs w:val="22"/>
          <w:lang w:val="sq-AL"/>
        </w:rPr>
        <w:t xml:space="preserve"> </w:t>
      </w:r>
      <w:r w:rsidR="00A1743A">
        <w:rPr>
          <w:sz w:val="22"/>
          <w:szCs w:val="22"/>
          <w:lang w:val="sq-AL"/>
        </w:rPr>
        <w:t xml:space="preserve"> </w:t>
      </w:r>
      <w:r w:rsidR="00A11F17">
        <w:rPr>
          <w:sz w:val="22"/>
          <w:szCs w:val="22"/>
          <w:lang w:val="sq-AL"/>
        </w:rPr>
        <w:t xml:space="preserve"> </w:t>
      </w:r>
      <w:r w:rsidR="00A1743A">
        <w:rPr>
          <w:sz w:val="22"/>
          <w:szCs w:val="22"/>
          <w:lang w:val="sq-AL"/>
        </w:rPr>
        <w:t xml:space="preserve"> </w:t>
      </w:r>
      <w:r w:rsidR="009B6628">
        <w:rPr>
          <w:sz w:val="22"/>
          <w:szCs w:val="22"/>
          <w:lang w:val="sq-AL"/>
        </w:rPr>
        <w:t xml:space="preserve"> </w:t>
      </w:r>
      <w:r w:rsidR="00C56965">
        <w:rPr>
          <w:sz w:val="22"/>
          <w:szCs w:val="22"/>
          <w:lang w:val="sq-AL"/>
        </w:rPr>
        <w:t xml:space="preserve"> </w:t>
      </w:r>
      <w:r w:rsidRPr="007E5789">
        <w:rPr>
          <w:sz w:val="22"/>
          <w:szCs w:val="22"/>
          <w:lang w:val="sq-AL"/>
        </w:rPr>
        <w:t xml:space="preserve">Kryetar  </w:t>
      </w:r>
    </w:p>
    <w:p w:rsidR="00C176C5" w:rsidRDefault="00A26EE2" w:rsidP="009034D1">
      <w:pPr>
        <w:tabs>
          <w:tab w:val="left" w:pos="915"/>
          <w:tab w:val="left" w:pos="7027"/>
        </w:tabs>
        <w:jc w:val="both"/>
        <w:rPr>
          <w:sz w:val="22"/>
          <w:szCs w:val="22"/>
          <w:lang w:val="sq-AL"/>
        </w:rPr>
      </w:pPr>
      <w:r w:rsidRPr="007E5789">
        <w:rPr>
          <w:sz w:val="22"/>
          <w:szCs w:val="22"/>
          <w:lang w:val="sq-AL"/>
        </w:rPr>
        <w:t xml:space="preserve">      Zhelinë                                                                                       </w:t>
      </w:r>
      <w:r w:rsidR="007E5789">
        <w:rPr>
          <w:sz w:val="22"/>
          <w:szCs w:val="22"/>
          <w:lang w:val="sq-AL"/>
        </w:rPr>
        <w:t xml:space="preserve">          </w:t>
      </w:r>
      <w:r w:rsidRPr="007E5789">
        <w:rPr>
          <w:sz w:val="22"/>
          <w:szCs w:val="22"/>
          <w:lang w:val="sq-AL"/>
        </w:rPr>
        <w:t xml:space="preserve"> </w:t>
      </w:r>
      <w:r w:rsidR="00C400CD">
        <w:rPr>
          <w:sz w:val="22"/>
          <w:szCs w:val="22"/>
          <w:lang w:val="sq-AL"/>
        </w:rPr>
        <w:t xml:space="preserve"> </w:t>
      </w:r>
      <w:r w:rsidR="009034D1">
        <w:rPr>
          <w:sz w:val="22"/>
          <w:szCs w:val="22"/>
          <w:lang w:val="sq-AL"/>
        </w:rPr>
        <w:t xml:space="preserve"> </w:t>
      </w:r>
      <w:r w:rsidR="00FF1DC7">
        <w:rPr>
          <w:sz w:val="22"/>
          <w:szCs w:val="22"/>
          <w:lang w:val="sq-AL"/>
        </w:rPr>
        <w:t xml:space="preserve"> </w:t>
      </w:r>
      <w:r w:rsidR="009034D1">
        <w:rPr>
          <w:sz w:val="22"/>
          <w:szCs w:val="22"/>
          <w:lang w:val="sq-AL"/>
        </w:rPr>
        <w:t xml:space="preserve"> </w:t>
      </w:r>
      <w:r w:rsidR="00C400CD">
        <w:rPr>
          <w:sz w:val="22"/>
          <w:szCs w:val="22"/>
          <w:lang w:val="sq-AL"/>
        </w:rPr>
        <w:t xml:space="preserve"> </w:t>
      </w:r>
      <w:r w:rsidR="007E172A">
        <w:rPr>
          <w:sz w:val="22"/>
          <w:szCs w:val="22"/>
          <w:lang w:val="sq-AL"/>
        </w:rPr>
        <w:t xml:space="preserve">  </w:t>
      </w:r>
      <w:r w:rsidR="00720DC1">
        <w:rPr>
          <w:sz w:val="22"/>
          <w:szCs w:val="22"/>
          <w:lang w:val="sq-AL"/>
        </w:rPr>
        <w:t xml:space="preserve"> </w:t>
      </w:r>
      <w:r w:rsidR="005B4C7F">
        <w:rPr>
          <w:sz w:val="22"/>
          <w:szCs w:val="22"/>
          <w:lang w:val="sq-AL"/>
        </w:rPr>
        <w:t xml:space="preserve"> </w:t>
      </w:r>
      <w:r w:rsidR="001B333F">
        <w:rPr>
          <w:sz w:val="22"/>
          <w:szCs w:val="22"/>
          <w:lang w:val="sq-AL"/>
        </w:rPr>
        <w:t xml:space="preserve">  </w:t>
      </w:r>
      <w:r w:rsidRPr="007E5789">
        <w:rPr>
          <w:sz w:val="22"/>
          <w:szCs w:val="22"/>
          <w:lang w:val="sq-AL"/>
        </w:rPr>
        <w:t>Liridon Useini</w:t>
      </w:r>
      <w:r w:rsidR="00A11F17">
        <w:rPr>
          <w:sz w:val="22"/>
          <w:szCs w:val="22"/>
          <w:lang w:val="sq-AL"/>
        </w:rPr>
        <w:t xml:space="preserve"> d.v.</w:t>
      </w:r>
    </w:p>
    <w:p w:rsidR="00A26EE2" w:rsidRPr="00706C29" w:rsidRDefault="00A26EE2" w:rsidP="00A26EE2">
      <w:pPr>
        <w:pBdr>
          <w:top w:val="single" w:sz="4" w:space="1" w:color="auto"/>
        </w:pBdr>
        <w:jc w:val="both"/>
        <w:rPr>
          <w:rFonts w:ascii="StobiSerif Regular" w:hAnsi="StobiSerif Regular"/>
          <w:sz w:val="14"/>
          <w:szCs w:val="14"/>
        </w:rPr>
      </w:pPr>
      <w:r w:rsidRPr="00706C29">
        <w:rPr>
          <w:rFonts w:ascii="StobiSerif Regular" w:hAnsi="StobiSerif Regular"/>
          <w:sz w:val="14"/>
          <w:szCs w:val="14"/>
          <w:lang w:val="mk-MK"/>
        </w:rPr>
        <w:t>ОПШТИНА ЖЕЛИНО</w:t>
      </w:r>
      <w:r w:rsidRPr="00706C29">
        <w:rPr>
          <w:rFonts w:ascii="StobiSerif Regular" w:hAnsi="StobiSerif Regular"/>
          <w:sz w:val="14"/>
          <w:szCs w:val="14"/>
        </w:rPr>
        <w:t>/KOMUNA E ZHELINËS</w:t>
      </w:r>
    </w:p>
    <w:p w:rsidR="00A26EE2" w:rsidRPr="00706C29" w:rsidRDefault="00A26EE2" w:rsidP="00A26EE2">
      <w:pPr>
        <w:tabs>
          <w:tab w:val="left" w:pos="680"/>
        </w:tabs>
        <w:jc w:val="both"/>
        <w:rPr>
          <w:rFonts w:ascii="StobiSerif Regular" w:hAnsi="StobiSerif Regular"/>
          <w:sz w:val="14"/>
          <w:szCs w:val="14"/>
          <w:lang w:val="sq-AL"/>
        </w:rPr>
      </w:pPr>
      <w:r w:rsidRPr="00706C29">
        <w:rPr>
          <w:rFonts w:ascii="StobiSerif Regular" w:hAnsi="StobiSerif Regular"/>
          <w:sz w:val="14"/>
          <w:szCs w:val="14"/>
          <w:lang w:val="ru-RU"/>
        </w:rPr>
        <w:t>с. Желино</w:t>
      </w:r>
      <w:r w:rsidRPr="00706C29">
        <w:rPr>
          <w:rFonts w:ascii="StobiSerif Regular" w:hAnsi="StobiSerif Regular"/>
          <w:sz w:val="14"/>
          <w:szCs w:val="14"/>
        </w:rPr>
        <w:t>/f.Zhelinë</w:t>
      </w:r>
      <w:r>
        <w:rPr>
          <w:rFonts w:ascii="StobiSerif Regular" w:hAnsi="StobiSerif Regular"/>
          <w:sz w:val="14"/>
          <w:szCs w:val="14"/>
        </w:rPr>
        <w:t xml:space="preserve">, 101 </w:t>
      </w:r>
      <w:r>
        <w:rPr>
          <w:rFonts w:ascii="StobiSerif Regular" w:hAnsi="StobiSerif Regular"/>
          <w:sz w:val="14"/>
          <w:szCs w:val="14"/>
          <w:lang w:val="mk-MK"/>
        </w:rPr>
        <w:t>бб</w:t>
      </w:r>
      <w:r>
        <w:rPr>
          <w:rFonts w:ascii="StobiSerif Regular" w:hAnsi="StobiSerif Regular"/>
          <w:sz w:val="14"/>
          <w:szCs w:val="14"/>
        </w:rPr>
        <w:t>/pn</w:t>
      </w:r>
      <w:r w:rsidRPr="00706C29">
        <w:rPr>
          <w:rFonts w:ascii="StobiSerif Regular" w:hAnsi="StobiSerif Regular"/>
          <w:sz w:val="14"/>
          <w:szCs w:val="14"/>
        </w:rPr>
        <w:t xml:space="preserve">                                             </w:t>
      </w:r>
      <w:r>
        <w:rPr>
          <w:rFonts w:ascii="StobiSerif Regular" w:hAnsi="StobiSerif Regular"/>
          <w:sz w:val="14"/>
          <w:szCs w:val="14"/>
        </w:rPr>
        <w:t xml:space="preserve">                               </w:t>
      </w:r>
      <w:r w:rsidRPr="00706C29">
        <w:rPr>
          <w:rFonts w:ascii="StobiSerif Regular" w:hAnsi="StobiSerif Regular"/>
          <w:sz w:val="14"/>
          <w:szCs w:val="14"/>
        </w:rPr>
        <w:t xml:space="preserve">         </w:t>
      </w:r>
      <w:r>
        <w:rPr>
          <w:rFonts w:ascii="StobiSerif Regular" w:hAnsi="StobiSerif Regular"/>
          <w:sz w:val="14"/>
          <w:szCs w:val="14"/>
        </w:rPr>
        <w:t xml:space="preserve">                       </w:t>
      </w:r>
      <w:r w:rsidRPr="00706C29">
        <w:rPr>
          <w:rFonts w:ascii="StobiSerif Regular" w:hAnsi="StobiSerif Regular"/>
          <w:sz w:val="14"/>
          <w:szCs w:val="14"/>
        </w:rPr>
        <w:t xml:space="preserve">    </w:t>
      </w:r>
      <w:r w:rsidRPr="00706C29">
        <w:rPr>
          <w:rFonts w:ascii="StobiSerif Regular" w:hAnsi="StobiSerif Regular"/>
          <w:sz w:val="14"/>
          <w:szCs w:val="14"/>
          <w:lang w:val="sq-AL"/>
        </w:rPr>
        <w:t>Тел./Tel. (044) 378-030 Факс/Faks: (044) 378-040</w:t>
      </w:r>
    </w:p>
    <w:p w:rsidR="00B15A6E" w:rsidRDefault="00A26EE2" w:rsidP="00533B36">
      <w:pPr>
        <w:tabs>
          <w:tab w:val="left" w:pos="680"/>
        </w:tabs>
        <w:jc w:val="both"/>
      </w:pPr>
      <w:r w:rsidRPr="00706C29">
        <w:rPr>
          <w:rFonts w:ascii="StobiSerif Regular" w:hAnsi="StobiSerif Regular"/>
          <w:sz w:val="14"/>
          <w:szCs w:val="14"/>
          <w:lang w:val="ru-RU"/>
        </w:rPr>
        <w:t>1226 ЖЕЛИНО</w:t>
      </w:r>
      <w:r w:rsidRPr="00706C29">
        <w:rPr>
          <w:rFonts w:ascii="StobiSerif Regular" w:hAnsi="StobiSerif Regular"/>
          <w:sz w:val="14"/>
          <w:szCs w:val="14"/>
        </w:rPr>
        <w:t>/ZHELINË</w:t>
      </w:r>
      <w:r w:rsidRPr="00706C29">
        <w:rPr>
          <w:rFonts w:ascii="StobiSerif Regular" w:hAnsi="StobiSerif Regular"/>
          <w:b/>
          <w:sz w:val="14"/>
          <w:szCs w:val="14"/>
          <w:lang w:val="sq-AL"/>
        </w:rPr>
        <w:t xml:space="preserve">                                                                           </w:t>
      </w:r>
      <w:r>
        <w:rPr>
          <w:rFonts w:ascii="StobiSerif Regular" w:hAnsi="StobiSerif Regular"/>
          <w:b/>
          <w:sz w:val="14"/>
          <w:szCs w:val="14"/>
          <w:lang w:val="sq-AL"/>
        </w:rPr>
        <w:t xml:space="preserve">                                           </w:t>
      </w:r>
      <w:r w:rsidRPr="00706C29">
        <w:rPr>
          <w:rFonts w:ascii="StobiSerif Regular" w:hAnsi="StobiSerif Regular"/>
          <w:b/>
          <w:sz w:val="14"/>
          <w:szCs w:val="14"/>
          <w:lang w:val="sq-AL"/>
        </w:rPr>
        <w:t>e-mail:</w:t>
      </w:r>
      <w:r w:rsidRPr="00706C29">
        <w:rPr>
          <w:rFonts w:ascii="StobiSerif Regular" w:hAnsi="StobiSerif Regular"/>
          <w:b/>
          <w:sz w:val="14"/>
          <w:szCs w:val="14"/>
          <w:u w:val="single"/>
          <w:lang w:val="sq-AL"/>
        </w:rPr>
        <w:t>komunazh@</w:t>
      </w:r>
      <w:r>
        <w:rPr>
          <w:rFonts w:ascii="StobiSerif Regular" w:hAnsi="StobiSerif Regular"/>
          <w:b/>
          <w:sz w:val="14"/>
          <w:szCs w:val="14"/>
          <w:u w:val="single"/>
          <w:lang w:val="sq-AL"/>
        </w:rPr>
        <w:t>gmail.com</w:t>
      </w:r>
    </w:p>
    <w:sectPr w:rsidR="00B15A6E" w:rsidSect="00B15A6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044" w:rsidRDefault="00C05044" w:rsidP="00A26EE2">
      <w:r>
        <w:separator/>
      </w:r>
    </w:p>
  </w:endnote>
  <w:endnote w:type="continuationSeparator" w:id="1">
    <w:p w:rsidR="00C05044" w:rsidRDefault="00C05044" w:rsidP="00A26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StobiSerif">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044" w:rsidRDefault="00C05044" w:rsidP="00A26EE2">
      <w:r>
        <w:separator/>
      </w:r>
    </w:p>
  </w:footnote>
  <w:footnote w:type="continuationSeparator" w:id="1">
    <w:p w:rsidR="00C05044" w:rsidRDefault="00C05044" w:rsidP="00A26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E2" w:rsidRDefault="00A26EE2" w:rsidP="00A26EE2">
    <w:pPr>
      <w:rPr>
        <w:rFonts w:ascii="StobiSerif Regular" w:hAnsi="StobiSerif Regular"/>
        <w:color w:val="948A54" w:themeColor="background2" w:themeShade="80"/>
      </w:rPr>
    </w:pPr>
    <w:r w:rsidRPr="00A26EE2">
      <w:rPr>
        <w:rFonts w:ascii="StobiSerif Regular" w:hAnsi="StobiSerif Regular"/>
        <w:noProof/>
        <w:color w:val="948A54" w:themeColor="background2" w:themeShade="80"/>
        <w:lang w:eastAsia="en-US"/>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-83820</wp:posOffset>
          </wp:positionV>
          <wp:extent cx="500329" cy="497434"/>
          <wp:effectExtent l="19050" t="0" r="0" b="0"/>
          <wp:wrapSquare wrapText="bothSides"/>
          <wp:docPr id="2" name="Picture 1" descr="C:\Documents and Settings\Shab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ban\Desktop\logo.png"/>
                  <pic:cNvPicPr>
                    <a:picLocks noChangeAspect="1" noChangeArrowheads="1"/>
                  </pic:cNvPicPr>
                </pic:nvPicPr>
                <pic:blipFill>
                  <a:blip r:embed="rId1"/>
                  <a:srcRect/>
                  <a:stretch>
                    <a:fillRect/>
                  </a:stretch>
                </pic:blipFill>
                <pic:spPr bwMode="auto">
                  <a:xfrm>
                    <a:off x="0" y="0"/>
                    <a:ext cx="499745" cy="497205"/>
                  </a:xfrm>
                  <a:prstGeom prst="rect">
                    <a:avLst/>
                  </a:prstGeom>
                  <a:noFill/>
                  <a:ln w="9525">
                    <a:noFill/>
                    <a:miter lim="800000"/>
                    <a:headEnd/>
                    <a:tailEnd/>
                  </a:ln>
                </pic:spPr>
              </pic:pic>
            </a:graphicData>
          </a:graphic>
        </wp:anchor>
      </w:drawing>
    </w:r>
  </w:p>
  <w:p w:rsidR="00A26EE2" w:rsidRDefault="00A26EE2" w:rsidP="00A26EE2">
    <w:pPr>
      <w:jc w:val="center"/>
      <w:rPr>
        <w:rFonts w:ascii="StobiSerif Regular" w:hAnsi="StobiSerif Regular"/>
        <w:color w:val="948A54" w:themeColor="background2" w:themeShade="80"/>
      </w:rPr>
    </w:pPr>
  </w:p>
  <w:p w:rsidR="00A26EE2" w:rsidRPr="008711A9" w:rsidRDefault="00A26EE2" w:rsidP="00A26EE2">
    <w:pPr>
      <w:jc w:val="center"/>
      <w:rPr>
        <w:rFonts w:ascii="StobiSerif Regular" w:hAnsi="StobiSerif Regular"/>
        <w:color w:val="948A54" w:themeColor="background2" w:themeShade="80"/>
        <w:lang w:val="mk-MK"/>
      </w:rPr>
    </w:pPr>
    <w:r w:rsidRPr="008711A9">
      <w:rPr>
        <w:rFonts w:ascii="StobiSerif Regular" w:hAnsi="StobiSerif Regular"/>
        <w:color w:val="948A54" w:themeColor="background2" w:themeShade="80"/>
        <w:lang w:val="mk-MK"/>
      </w:rPr>
      <w:t>Република Северна Македонија/Republika e Maqedonisë s</w:t>
    </w:r>
    <w:r w:rsidRPr="008711A9">
      <w:rPr>
        <w:rFonts w:ascii="StobiSerif" w:hAnsi="StobiSerif"/>
        <w:color w:val="948A54" w:themeColor="background2" w:themeShade="80"/>
        <w:lang w:val="mk-MK"/>
      </w:rPr>
      <w:t>ë</w:t>
    </w:r>
    <w:r w:rsidRPr="008711A9">
      <w:rPr>
        <w:rFonts w:ascii="StobiSerif Regular" w:hAnsi="StobiSerif Regular"/>
        <w:color w:val="948A54" w:themeColor="background2" w:themeShade="80"/>
        <w:lang w:val="mk-MK"/>
      </w:rPr>
      <w:t xml:space="preserve"> Veriut</w:t>
    </w:r>
  </w:p>
  <w:p w:rsidR="00A26EE2" w:rsidRPr="008711A9" w:rsidRDefault="00A26EE2" w:rsidP="00A26EE2">
    <w:pPr>
      <w:jc w:val="center"/>
      <w:rPr>
        <w:b/>
        <w:color w:val="948A54" w:themeColor="background2" w:themeShade="80"/>
        <w:lang w:val="mk-MK"/>
      </w:rPr>
    </w:pPr>
    <w:r w:rsidRPr="008711A9">
      <w:rPr>
        <w:b/>
        <w:color w:val="948A54" w:themeColor="background2" w:themeShade="80"/>
        <w:lang w:val="mk-MK"/>
      </w:rPr>
      <w:t>ОПШТИНА ЖЕЛИНО/KOMUNA E ZHELINËS</w:t>
    </w:r>
  </w:p>
  <w:p w:rsidR="00A26EE2" w:rsidRPr="008711A9" w:rsidRDefault="00A26EE2" w:rsidP="00A26EE2">
    <w:pPr>
      <w:jc w:val="center"/>
      <w:rPr>
        <w:b/>
        <w:color w:val="948A54" w:themeColor="background2" w:themeShade="80"/>
        <w:lang w:val="mk-MK"/>
      </w:rPr>
    </w:pPr>
    <w:r w:rsidRPr="008711A9">
      <w:rPr>
        <w:b/>
        <w:color w:val="948A54" w:themeColor="background2" w:themeShade="80"/>
        <w:lang w:val="mk-MK"/>
      </w:rPr>
      <w:t>Ж Е Л И Н О/ZH E L I N Ë</w:t>
    </w:r>
  </w:p>
  <w:p w:rsidR="00A26EE2" w:rsidRDefault="00A34EC9" w:rsidP="00A26EE2">
    <w:pPr>
      <w:pStyle w:val="Header"/>
    </w:pPr>
    <w:r w:rsidRPr="00A34EC9">
      <w:rPr>
        <w:b/>
        <w:lang w:val="mk-MK"/>
      </w:rPr>
      <w:pict>
        <v:rect id="_x0000_i1025" style="width:453.6pt;height:1.5pt" o:hralign="center" o:hrstd="t" o:hrnoshade="t" o:hr="t" fillcolor="#c0000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D1725"/>
    <w:multiLevelType w:val="hybridMultilevel"/>
    <w:tmpl w:val="57ACB856"/>
    <w:lvl w:ilvl="0" w:tplc="738056C2">
      <w:start w:val="1"/>
      <w:numFmt w:val="decimal"/>
      <w:lvlText w:val="%1."/>
      <w:lvlJc w:val="left"/>
      <w:pPr>
        <w:ind w:left="720" w:hanging="360"/>
      </w:pPr>
      <w:rPr>
        <w:rFonts w:ascii="Times New Roman" w:hAnsi="Times New Roman" w:cs="Times New Roman" w:hint="default"/>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602"/>
  </w:hdrShapeDefaults>
  <w:footnotePr>
    <w:footnote w:id="0"/>
    <w:footnote w:id="1"/>
  </w:footnotePr>
  <w:endnotePr>
    <w:endnote w:id="0"/>
    <w:endnote w:id="1"/>
  </w:endnotePr>
  <w:compat/>
  <w:rsids>
    <w:rsidRoot w:val="00A26EE2"/>
    <w:rsid w:val="00005429"/>
    <w:rsid w:val="0000771C"/>
    <w:rsid w:val="00011C37"/>
    <w:rsid w:val="00014CB1"/>
    <w:rsid w:val="000331EA"/>
    <w:rsid w:val="00046BAD"/>
    <w:rsid w:val="00047C3B"/>
    <w:rsid w:val="00055375"/>
    <w:rsid w:val="000574CA"/>
    <w:rsid w:val="00057F12"/>
    <w:rsid w:val="00060509"/>
    <w:rsid w:val="00076082"/>
    <w:rsid w:val="0009215C"/>
    <w:rsid w:val="000954AC"/>
    <w:rsid w:val="000B2D4E"/>
    <w:rsid w:val="000B41E9"/>
    <w:rsid w:val="000B4FF6"/>
    <w:rsid w:val="000C05E1"/>
    <w:rsid w:val="000C6097"/>
    <w:rsid w:val="000C7F6C"/>
    <w:rsid w:val="000D7A73"/>
    <w:rsid w:val="000E2004"/>
    <w:rsid w:val="000E6379"/>
    <w:rsid w:val="000E7101"/>
    <w:rsid w:val="000F1F21"/>
    <w:rsid w:val="000F55F7"/>
    <w:rsid w:val="000F697E"/>
    <w:rsid w:val="00105D1E"/>
    <w:rsid w:val="001061BC"/>
    <w:rsid w:val="001145AB"/>
    <w:rsid w:val="00121046"/>
    <w:rsid w:val="00126B35"/>
    <w:rsid w:val="001355CF"/>
    <w:rsid w:val="00137E70"/>
    <w:rsid w:val="00140BA4"/>
    <w:rsid w:val="00141B1D"/>
    <w:rsid w:val="001459F0"/>
    <w:rsid w:val="00152039"/>
    <w:rsid w:val="00164DAB"/>
    <w:rsid w:val="00165D06"/>
    <w:rsid w:val="00166FEF"/>
    <w:rsid w:val="001673F9"/>
    <w:rsid w:val="0017299D"/>
    <w:rsid w:val="0018034D"/>
    <w:rsid w:val="00191375"/>
    <w:rsid w:val="00195827"/>
    <w:rsid w:val="001A19E8"/>
    <w:rsid w:val="001A1A1D"/>
    <w:rsid w:val="001A68BA"/>
    <w:rsid w:val="001B27E7"/>
    <w:rsid w:val="001B333F"/>
    <w:rsid w:val="001B466A"/>
    <w:rsid w:val="001C16CD"/>
    <w:rsid w:val="001D0C76"/>
    <w:rsid w:val="001D1359"/>
    <w:rsid w:val="001D276F"/>
    <w:rsid w:val="001E2B03"/>
    <w:rsid w:val="001F214A"/>
    <w:rsid w:val="001F5BF4"/>
    <w:rsid w:val="001F5FAA"/>
    <w:rsid w:val="00200419"/>
    <w:rsid w:val="0020632D"/>
    <w:rsid w:val="00213574"/>
    <w:rsid w:val="00214A53"/>
    <w:rsid w:val="00214C07"/>
    <w:rsid w:val="00217B85"/>
    <w:rsid w:val="00220766"/>
    <w:rsid w:val="00223F02"/>
    <w:rsid w:val="00231E57"/>
    <w:rsid w:val="002323C2"/>
    <w:rsid w:val="0024315B"/>
    <w:rsid w:val="002539F2"/>
    <w:rsid w:val="0027783C"/>
    <w:rsid w:val="00283033"/>
    <w:rsid w:val="00283C14"/>
    <w:rsid w:val="002842F8"/>
    <w:rsid w:val="002A00CB"/>
    <w:rsid w:val="002A1FBA"/>
    <w:rsid w:val="002A49B7"/>
    <w:rsid w:val="002B5573"/>
    <w:rsid w:val="002C179B"/>
    <w:rsid w:val="002C51E8"/>
    <w:rsid w:val="002E5E90"/>
    <w:rsid w:val="002F29A4"/>
    <w:rsid w:val="00303F04"/>
    <w:rsid w:val="00306B5E"/>
    <w:rsid w:val="00313FF8"/>
    <w:rsid w:val="00331F03"/>
    <w:rsid w:val="0033742D"/>
    <w:rsid w:val="0034185E"/>
    <w:rsid w:val="00346921"/>
    <w:rsid w:val="00351431"/>
    <w:rsid w:val="0035381A"/>
    <w:rsid w:val="003556D9"/>
    <w:rsid w:val="0036098F"/>
    <w:rsid w:val="00361773"/>
    <w:rsid w:val="00367CF9"/>
    <w:rsid w:val="0037594F"/>
    <w:rsid w:val="003818AA"/>
    <w:rsid w:val="00394AE1"/>
    <w:rsid w:val="003A3080"/>
    <w:rsid w:val="003A3900"/>
    <w:rsid w:val="003B09ED"/>
    <w:rsid w:val="003B58D3"/>
    <w:rsid w:val="003C2C04"/>
    <w:rsid w:val="003C4C86"/>
    <w:rsid w:val="003C6E9B"/>
    <w:rsid w:val="00404A9F"/>
    <w:rsid w:val="004062F4"/>
    <w:rsid w:val="00416503"/>
    <w:rsid w:val="00416CF9"/>
    <w:rsid w:val="00426CC1"/>
    <w:rsid w:val="004342A7"/>
    <w:rsid w:val="00442D77"/>
    <w:rsid w:val="00447598"/>
    <w:rsid w:val="00465EE1"/>
    <w:rsid w:val="004679B6"/>
    <w:rsid w:val="004759B6"/>
    <w:rsid w:val="0047678A"/>
    <w:rsid w:val="00483CC9"/>
    <w:rsid w:val="0049621E"/>
    <w:rsid w:val="004B004F"/>
    <w:rsid w:val="004B2DE4"/>
    <w:rsid w:val="004C24F4"/>
    <w:rsid w:val="004C686D"/>
    <w:rsid w:val="004D0A26"/>
    <w:rsid w:val="004D0C91"/>
    <w:rsid w:val="004D3F6D"/>
    <w:rsid w:val="004E114B"/>
    <w:rsid w:val="004E4BE0"/>
    <w:rsid w:val="004F1AB2"/>
    <w:rsid w:val="004F5528"/>
    <w:rsid w:val="004F655F"/>
    <w:rsid w:val="00504557"/>
    <w:rsid w:val="00522494"/>
    <w:rsid w:val="00533B36"/>
    <w:rsid w:val="00535859"/>
    <w:rsid w:val="00536DF6"/>
    <w:rsid w:val="00545CE9"/>
    <w:rsid w:val="00545D18"/>
    <w:rsid w:val="00550D0E"/>
    <w:rsid w:val="005539EF"/>
    <w:rsid w:val="005633EA"/>
    <w:rsid w:val="00563C44"/>
    <w:rsid w:val="0056765B"/>
    <w:rsid w:val="00567FE4"/>
    <w:rsid w:val="00570A6D"/>
    <w:rsid w:val="005711C2"/>
    <w:rsid w:val="00573C02"/>
    <w:rsid w:val="0057626F"/>
    <w:rsid w:val="00577366"/>
    <w:rsid w:val="00577991"/>
    <w:rsid w:val="00580D51"/>
    <w:rsid w:val="00587763"/>
    <w:rsid w:val="005A4533"/>
    <w:rsid w:val="005A73FD"/>
    <w:rsid w:val="005A75B3"/>
    <w:rsid w:val="005B4C7F"/>
    <w:rsid w:val="005B4FF4"/>
    <w:rsid w:val="005C07F6"/>
    <w:rsid w:val="005C38CE"/>
    <w:rsid w:val="005C3938"/>
    <w:rsid w:val="005C73A7"/>
    <w:rsid w:val="005E412D"/>
    <w:rsid w:val="005E78B2"/>
    <w:rsid w:val="005F57E9"/>
    <w:rsid w:val="006032BA"/>
    <w:rsid w:val="00603E8B"/>
    <w:rsid w:val="00606793"/>
    <w:rsid w:val="00625CAF"/>
    <w:rsid w:val="00626145"/>
    <w:rsid w:val="0063116E"/>
    <w:rsid w:val="00643A50"/>
    <w:rsid w:val="00644781"/>
    <w:rsid w:val="0066026B"/>
    <w:rsid w:val="006640A9"/>
    <w:rsid w:val="0066441C"/>
    <w:rsid w:val="00674F44"/>
    <w:rsid w:val="0067548B"/>
    <w:rsid w:val="006824DA"/>
    <w:rsid w:val="00687225"/>
    <w:rsid w:val="00687A80"/>
    <w:rsid w:val="00696CDA"/>
    <w:rsid w:val="006A4A1B"/>
    <w:rsid w:val="006B6078"/>
    <w:rsid w:val="006C084F"/>
    <w:rsid w:val="006D6A5D"/>
    <w:rsid w:val="006D7345"/>
    <w:rsid w:val="006D7A13"/>
    <w:rsid w:val="006E2562"/>
    <w:rsid w:val="006F11D8"/>
    <w:rsid w:val="006F5204"/>
    <w:rsid w:val="006F521C"/>
    <w:rsid w:val="00701EE1"/>
    <w:rsid w:val="00702646"/>
    <w:rsid w:val="00720DC1"/>
    <w:rsid w:val="007243B5"/>
    <w:rsid w:val="00727461"/>
    <w:rsid w:val="0072790A"/>
    <w:rsid w:val="00730BD6"/>
    <w:rsid w:val="0073537E"/>
    <w:rsid w:val="0074243A"/>
    <w:rsid w:val="0074466D"/>
    <w:rsid w:val="00745BF4"/>
    <w:rsid w:val="00754CB2"/>
    <w:rsid w:val="007668B4"/>
    <w:rsid w:val="00770A6C"/>
    <w:rsid w:val="007835F3"/>
    <w:rsid w:val="00795CBD"/>
    <w:rsid w:val="0079671D"/>
    <w:rsid w:val="007A1D18"/>
    <w:rsid w:val="007A7DAD"/>
    <w:rsid w:val="007B2046"/>
    <w:rsid w:val="007B6C39"/>
    <w:rsid w:val="007C3BAC"/>
    <w:rsid w:val="007C443E"/>
    <w:rsid w:val="007D438B"/>
    <w:rsid w:val="007D458E"/>
    <w:rsid w:val="007D4CA9"/>
    <w:rsid w:val="007D6F5A"/>
    <w:rsid w:val="007E172A"/>
    <w:rsid w:val="007E3344"/>
    <w:rsid w:val="007E5789"/>
    <w:rsid w:val="00806D54"/>
    <w:rsid w:val="008231C8"/>
    <w:rsid w:val="008309D5"/>
    <w:rsid w:val="00837EBB"/>
    <w:rsid w:val="00845195"/>
    <w:rsid w:val="008675E7"/>
    <w:rsid w:val="008715BB"/>
    <w:rsid w:val="00871BA2"/>
    <w:rsid w:val="00884AF0"/>
    <w:rsid w:val="00894C4F"/>
    <w:rsid w:val="008951D8"/>
    <w:rsid w:val="008963AB"/>
    <w:rsid w:val="00896B47"/>
    <w:rsid w:val="008B18A9"/>
    <w:rsid w:val="008B28A0"/>
    <w:rsid w:val="008B3894"/>
    <w:rsid w:val="008C1392"/>
    <w:rsid w:val="008D0FF2"/>
    <w:rsid w:val="008F78E3"/>
    <w:rsid w:val="00900E7A"/>
    <w:rsid w:val="009034D1"/>
    <w:rsid w:val="009041B2"/>
    <w:rsid w:val="009047B2"/>
    <w:rsid w:val="00912F0D"/>
    <w:rsid w:val="0091511D"/>
    <w:rsid w:val="0091566F"/>
    <w:rsid w:val="00916120"/>
    <w:rsid w:val="0092193B"/>
    <w:rsid w:val="009228CB"/>
    <w:rsid w:val="00923762"/>
    <w:rsid w:val="00923DCA"/>
    <w:rsid w:val="0092418B"/>
    <w:rsid w:val="00926AE1"/>
    <w:rsid w:val="00930402"/>
    <w:rsid w:val="00971725"/>
    <w:rsid w:val="009726E0"/>
    <w:rsid w:val="009729A7"/>
    <w:rsid w:val="009774D8"/>
    <w:rsid w:val="00984850"/>
    <w:rsid w:val="009916B2"/>
    <w:rsid w:val="009A4F90"/>
    <w:rsid w:val="009A6107"/>
    <w:rsid w:val="009B29F2"/>
    <w:rsid w:val="009B6628"/>
    <w:rsid w:val="009B7F54"/>
    <w:rsid w:val="009C01DA"/>
    <w:rsid w:val="009C21BE"/>
    <w:rsid w:val="009C23A0"/>
    <w:rsid w:val="009D04D9"/>
    <w:rsid w:val="009D4BFA"/>
    <w:rsid w:val="009D661B"/>
    <w:rsid w:val="009E7BF5"/>
    <w:rsid w:val="009F35D5"/>
    <w:rsid w:val="009F3E57"/>
    <w:rsid w:val="00A00E75"/>
    <w:rsid w:val="00A0486F"/>
    <w:rsid w:val="00A05CE7"/>
    <w:rsid w:val="00A114D1"/>
    <w:rsid w:val="00A11F17"/>
    <w:rsid w:val="00A167F0"/>
    <w:rsid w:val="00A1743A"/>
    <w:rsid w:val="00A26EE2"/>
    <w:rsid w:val="00A34EC9"/>
    <w:rsid w:val="00A406BB"/>
    <w:rsid w:val="00A44E88"/>
    <w:rsid w:val="00A60D28"/>
    <w:rsid w:val="00A65B8D"/>
    <w:rsid w:val="00A67233"/>
    <w:rsid w:val="00A837D5"/>
    <w:rsid w:val="00A91181"/>
    <w:rsid w:val="00A940E8"/>
    <w:rsid w:val="00AA1791"/>
    <w:rsid w:val="00AA2C89"/>
    <w:rsid w:val="00AA5D53"/>
    <w:rsid w:val="00AB2DCA"/>
    <w:rsid w:val="00AB5A2D"/>
    <w:rsid w:val="00AC51ED"/>
    <w:rsid w:val="00AC5E85"/>
    <w:rsid w:val="00AC7207"/>
    <w:rsid w:val="00AD065A"/>
    <w:rsid w:val="00AE3969"/>
    <w:rsid w:val="00AF00D1"/>
    <w:rsid w:val="00B03693"/>
    <w:rsid w:val="00B15A6E"/>
    <w:rsid w:val="00B24641"/>
    <w:rsid w:val="00B36073"/>
    <w:rsid w:val="00B51DAD"/>
    <w:rsid w:val="00B60973"/>
    <w:rsid w:val="00B632C3"/>
    <w:rsid w:val="00B80281"/>
    <w:rsid w:val="00B93204"/>
    <w:rsid w:val="00B96B75"/>
    <w:rsid w:val="00B96FD6"/>
    <w:rsid w:val="00BA11C2"/>
    <w:rsid w:val="00BA208A"/>
    <w:rsid w:val="00BA4ED6"/>
    <w:rsid w:val="00BA7F4A"/>
    <w:rsid w:val="00BB035B"/>
    <w:rsid w:val="00BC34D0"/>
    <w:rsid w:val="00BC59D4"/>
    <w:rsid w:val="00BD27D6"/>
    <w:rsid w:val="00BD469F"/>
    <w:rsid w:val="00BE6A83"/>
    <w:rsid w:val="00BE7BD7"/>
    <w:rsid w:val="00BF1CE8"/>
    <w:rsid w:val="00C0087A"/>
    <w:rsid w:val="00C0486B"/>
    <w:rsid w:val="00C05044"/>
    <w:rsid w:val="00C10E85"/>
    <w:rsid w:val="00C16E31"/>
    <w:rsid w:val="00C176C5"/>
    <w:rsid w:val="00C243EB"/>
    <w:rsid w:val="00C32F9B"/>
    <w:rsid w:val="00C36CFA"/>
    <w:rsid w:val="00C3707D"/>
    <w:rsid w:val="00C400CD"/>
    <w:rsid w:val="00C41553"/>
    <w:rsid w:val="00C43C23"/>
    <w:rsid w:val="00C44BE0"/>
    <w:rsid w:val="00C526E6"/>
    <w:rsid w:val="00C56965"/>
    <w:rsid w:val="00C85A48"/>
    <w:rsid w:val="00C9253A"/>
    <w:rsid w:val="00C95383"/>
    <w:rsid w:val="00C95E83"/>
    <w:rsid w:val="00CC48D2"/>
    <w:rsid w:val="00CD0EF0"/>
    <w:rsid w:val="00CD1275"/>
    <w:rsid w:val="00CD201A"/>
    <w:rsid w:val="00CD535A"/>
    <w:rsid w:val="00CD5F03"/>
    <w:rsid w:val="00CF07D4"/>
    <w:rsid w:val="00CF1AA1"/>
    <w:rsid w:val="00D01F5A"/>
    <w:rsid w:val="00D039CE"/>
    <w:rsid w:val="00D04E4F"/>
    <w:rsid w:val="00D14E1A"/>
    <w:rsid w:val="00D22769"/>
    <w:rsid w:val="00D30B6C"/>
    <w:rsid w:val="00D36675"/>
    <w:rsid w:val="00D36881"/>
    <w:rsid w:val="00D37E91"/>
    <w:rsid w:val="00D44725"/>
    <w:rsid w:val="00D55112"/>
    <w:rsid w:val="00D730E6"/>
    <w:rsid w:val="00D73D1F"/>
    <w:rsid w:val="00D77D7A"/>
    <w:rsid w:val="00D862A0"/>
    <w:rsid w:val="00D90377"/>
    <w:rsid w:val="00D927D5"/>
    <w:rsid w:val="00D92DF0"/>
    <w:rsid w:val="00DA3D5C"/>
    <w:rsid w:val="00DB4C4D"/>
    <w:rsid w:val="00DB53B2"/>
    <w:rsid w:val="00DC32C7"/>
    <w:rsid w:val="00DD33D9"/>
    <w:rsid w:val="00DD6280"/>
    <w:rsid w:val="00DF6F3A"/>
    <w:rsid w:val="00E0401A"/>
    <w:rsid w:val="00E043B6"/>
    <w:rsid w:val="00E230B4"/>
    <w:rsid w:val="00E3024A"/>
    <w:rsid w:val="00E3158D"/>
    <w:rsid w:val="00E43661"/>
    <w:rsid w:val="00E4561A"/>
    <w:rsid w:val="00E50970"/>
    <w:rsid w:val="00E5193F"/>
    <w:rsid w:val="00E57ABB"/>
    <w:rsid w:val="00E62F3B"/>
    <w:rsid w:val="00E63CEB"/>
    <w:rsid w:val="00E65DE6"/>
    <w:rsid w:val="00E724EB"/>
    <w:rsid w:val="00EA0C4D"/>
    <w:rsid w:val="00EA190D"/>
    <w:rsid w:val="00EB3F53"/>
    <w:rsid w:val="00EC09B1"/>
    <w:rsid w:val="00EC707E"/>
    <w:rsid w:val="00ED1C28"/>
    <w:rsid w:val="00EE5B5E"/>
    <w:rsid w:val="00EF2753"/>
    <w:rsid w:val="00F10F02"/>
    <w:rsid w:val="00F14A36"/>
    <w:rsid w:val="00F15275"/>
    <w:rsid w:val="00F208FA"/>
    <w:rsid w:val="00F222E3"/>
    <w:rsid w:val="00F27F63"/>
    <w:rsid w:val="00F36B91"/>
    <w:rsid w:val="00F37988"/>
    <w:rsid w:val="00F41346"/>
    <w:rsid w:val="00F56B76"/>
    <w:rsid w:val="00F573CA"/>
    <w:rsid w:val="00F63D46"/>
    <w:rsid w:val="00F651A1"/>
    <w:rsid w:val="00F6625D"/>
    <w:rsid w:val="00F7159B"/>
    <w:rsid w:val="00F77DD2"/>
    <w:rsid w:val="00F82B4D"/>
    <w:rsid w:val="00F86427"/>
    <w:rsid w:val="00F94AAA"/>
    <w:rsid w:val="00F97E3E"/>
    <w:rsid w:val="00FA45B3"/>
    <w:rsid w:val="00FA61E2"/>
    <w:rsid w:val="00FB021C"/>
    <w:rsid w:val="00FB131C"/>
    <w:rsid w:val="00FB433E"/>
    <w:rsid w:val="00FB7823"/>
    <w:rsid w:val="00FB7D55"/>
    <w:rsid w:val="00FC2011"/>
    <w:rsid w:val="00FC2BF7"/>
    <w:rsid w:val="00FC722C"/>
    <w:rsid w:val="00FE037B"/>
    <w:rsid w:val="00FE30E3"/>
    <w:rsid w:val="00FF05C3"/>
    <w:rsid w:val="00FF1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E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6EE2"/>
    <w:pPr>
      <w:tabs>
        <w:tab w:val="center" w:pos="4680"/>
        <w:tab w:val="right" w:pos="9360"/>
      </w:tabs>
    </w:pPr>
  </w:style>
  <w:style w:type="character" w:customStyle="1" w:styleId="HeaderChar">
    <w:name w:val="Header Char"/>
    <w:basedOn w:val="DefaultParagraphFont"/>
    <w:link w:val="Header"/>
    <w:uiPriority w:val="99"/>
    <w:semiHidden/>
    <w:rsid w:val="00A26EE2"/>
  </w:style>
  <w:style w:type="paragraph" w:styleId="Footer">
    <w:name w:val="footer"/>
    <w:basedOn w:val="Normal"/>
    <w:link w:val="FooterChar"/>
    <w:uiPriority w:val="99"/>
    <w:semiHidden/>
    <w:unhideWhenUsed/>
    <w:rsid w:val="00A26EE2"/>
    <w:pPr>
      <w:tabs>
        <w:tab w:val="center" w:pos="4680"/>
        <w:tab w:val="right" w:pos="9360"/>
      </w:tabs>
    </w:pPr>
  </w:style>
  <w:style w:type="character" w:customStyle="1" w:styleId="FooterChar">
    <w:name w:val="Footer Char"/>
    <w:basedOn w:val="DefaultParagraphFont"/>
    <w:link w:val="Footer"/>
    <w:uiPriority w:val="99"/>
    <w:semiHidden/>
    <w:rsid w:val="00A26EE2"/>
  </w:style>
  <w:style w:type="paragraph" w:styleId="BalloonText">
    <w:name w:val="Balloon Text"/>
    <w:basedOn w:val="Normal"/>
    <w:link w:val="BalloonTextChar"/>
    <w:uiPriority w:val="99"/>
    <w:semiHidden/>
    <w:unhideWhenUsed/>
    <w:rsid w:val="00A26EE2"/>
    <w:rPr>
      <w:rFonts w:ascii="Tahoma" w:hAnsi="Tahoma" w:cs="Tahoma"/>
      <w:sz w:val="16"/>
      <w:szCs w:val="16"/>
    </w:rPr>
  </w:style>
  <w:style w:type="character" w:customStyle="1" w:styleId="BalloonTextChar">
    <w:name w:val="Balloon Text Char"/>
    <w:basedOn w:val="DefaultParagraphFont"/>
    <w:link w:val="BalloonText"/>
    <w:uiPriority w:val="99"/>
    <w:semiHidden/>
    <w:rsid w:val="00A26EE2"/>
    <w:rPr>
      <w:rFonts w:ascii="Tahoma" w:hAnsi="Tahoma" w:cs="Tahoma"/>
      <w:sz w:val="16"/>
      <w:szCs w:val="16"/>
    </w:rPr>
  </w:style>
  <w:style w:type="paragraph" w:styleId="ListParagraph">
    <w:name w:val="List Paragraph"/>
    <w:basedOn w:val="Normal"/>
    <w:uiPriority w:val="34"/>
    <w:qFormat/>
    <w:rsid w:val="001145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186</cp:revision>
  <cp:lastPrinted>2020-11-23T08:11:00Z</cp:lastPrinted>
  <dcterms:created xsi:type="dcterms:W3CDTF">2019-07-19T09:53:00Z</dcterms:created>
  <dcterms:modified xsi:type="dcterms:W3CDTF">2020-11-23T09:15:00Z</dcterms:modified>
</cp:coreProperties>
</file>