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6" w:rsidRDefault="003626F6">
      <w:pPr>
        <w:rPr>
          <w:rFonts w:ascii="Arial" w:hAnsi="Arial" w:cs="Arial"/>
          <w:sz w:val="28"/>
          <w:szCs w:val="28"/>
        </w:rPr>
      </w:pPr>
    </w:p>
    <w:p w:rsidR="00972EAE" w:rsidRDefault="00F748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Согласно член 42, став 5 од „</w:t>
      </w:r>
      <w:r w:rsidRPr="00F7488B">
        <w:rPr>
          <w:rFonts w:ascii="Arial" w:hAnsi="Arial" w:cs="Arial"/>
          <w:b/>
          <w:sz w:val="28"/>
          <w:szCs w:val="28"/>
          <w:lang w:val="mk-MK"/>
        </w:rPr>
        <w:t>Закон за просторно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и урбанистичко планирање“ („Сл.весник на РМ“</w:t>
      </w:r>
      <w:r w:rsidRPr="00F7488B">
        <w:rPr>
          <w:rFonts w:ascii="Arial" w:hAnsi="Arial" w:cs="Arial"/>
          <w:b/>
          <w:sz w:val="28"/>
          <w:szCs w:val="28"/>
          <w:lang w:val="mk-MK"/>
        </w:rPr>
        <w:t>бр.</w:t>
      </w:r>
      <w:r w:rsidRPr="00F7488B">
        <w:rPr>
          <w:rFonts w:ascii="Arial" w:hAnsi="Arial" w:cs="Arial"/>
          <w:caps/>
          <w:kern w:val="36"/>
          <w:sz w:val="28"/>
          <w:szCs w:val="28"/>
        </w:rPr>
        <w:t>199 / 2014,44/15,44/15,193/15,</w:t>
      </w:r>
      <w:r w:rsidR="0088729B">
        <w:rPr>
          <w:rFonts w:ascii="Arial" w:hAnsi="Arial" w:cs="Arial"/>
          <w:caps/>
          <w:kern w:val="36"/>
          <w:sz w:val="28"/>
          <w:szCs w:val="28"/>
        </w:rPr>
        <w:t xml:space="preserve"> </w:t>
      </w:r>
      <w:r w:rsidRPr="00F7488B">
        <w:rPr>
          <w:rFonts w:ascii="Arial" w:hAnsi="Arial" w:cs="Arial"/>
          <w:caps/>
          <w:kern w:val="36"/>
          <w:sz w:val="28"/>
          <w:szCs w:val="28"/>
        </w:rPr>
        <w:t>31/16,</w:t>
      </w:r>
      <w:r w:rsidRPr="00F7488B">
        <w:rPr>
          <w:rFonts w:ascii="Arial" w:hAnsi="Arial" w:cs="Arial"/>
          <w:caps/>
          <w:kern w:val="36"/>
          <w:sz w:val="28"/>
          <w:szCs w:val="28"/>
          <w:lang w:val="mk-MK"/>
        </w:rPr>
        <w:t>99/16,</w:t>
      </w:r>
      <w:r w:rsidRPr="00F7488B">
        <w:rPr>
          <w:rFonts w:ascii="Arial" w:hAnsi="Arial" w:cs="Arial"/>
          <w:caps/>
          <w:kern w:val="36"/>
          <w:sz w:val="28"/>
          <w:szCs w:val="28"/>
        </w:rPr>
        <w:t>163/16,64/18,168/18)</w:t>
      </w:r>
      <w:r>
        <w:rPr>
          <w:rFonts w:ascii="Arial" w:hAnsi="Arial" w:cs="Arial"/>
          <w:caps/>
          <w:kern w:val="36"/>
          <w:sz w:val="28"/>
          <w:szCs w:val="28"/>
          <w:lang w:val="mk-MK"/>
        </w:rPr>
        <w:t>,</w:t>
      </w:r>
      <w:r>
        <w:rPr>
          <w:rFonts w:ascii="Arial" w:hAnsi="Arial" w:cs="Arial"/>
          <w:b/>
          <w:sz w:val="28"/>
          <w:szCs w:val="28"/>
          <w:lang w:val="mk-MK"/>
        </w:rPr>
        <w:t xml:space="preserve">донесениот Урбанистички План за село </w:t>
      </w:r>
      <w:r w:rsidR="00F2241A">
        <w:rPr>
          <w:rFonts w:ascii="Arial" w:hAnsi="Arial" w:cs="Arial"/>
          <w:b/>
          <w:sz w:val="28"/>
          <w:szCs w:val="28"/>
          <w:lang w:val="mk-MK"/>
        </w:rPr>
        <w:t>РОГЛЕ</w:t>
      </w:r>
      <w:r>
        <w:rPr>
          <w:rFonts w:ascii="Arial" w:hAnsi="Arial" w:cs="Arial"/>
          <w:b/>
          <w:sz w:val="28"/>
          <w:szCs w:val="28"/>
          <w:lang w:val="mk-MK"/>
        </w:rPr>
        <w:t>, општина Желино, донесувачот го објавува на својата</w:t>
      </w:r>
      <w:r>
        <w:rPr>
          <w:rFonts w:ascii="Arial" w:hAnsi="Arial" w:cs="Arial"/>
          <w:b/>
          <w:sz w:val="28"/>
          <w:szCs w:val="28"/>
          <w:lang w:val="sq-AL"/>
        </w:rPr>
        <w:t xml:space="preserve"> Veb</w:t>
      </w:r>
      <w:r>
        <w:rPr>
          <w:rFonts w:ascii="Arial" w:hAnsi="Arial" w:cs="Arial"/>
          <w:b/>
          <w:sz w:val="28"/>
          <w:szCs w:val="28"/>
          <w:lang w:val="mk-MK"/>
        </w:rPr>
        <w:t xml:space="preserve">  страна</w:t>
      </w:r>
    </w:p>
    <w:p w:rsidR="003626F6" w:rsidRDefault="003626F6">
      <w:pPr>
        <w:rPr>
          <w:rFonts w:ascii="Arial" w:hAnsi="Arial" w:cs="Arial"/>
          <w:b/>
          <w:sz w:val="28"/>
          <w:szCs w:val="28"/>
        </w:rPr>
      </w:pPr>
    </w:p>
    <w:p w:rsidR="003626F6" w:rsidRPr="003626F6" w:rsidRDefault="003626F6">
      <w:pPr>
        <w:rPr>
          <w:rFonts w:ascii="Arial" w:hAnsi="Arial" w:cs="Arial"/>
          <w:sz w:val="28"/>
          <w:szCs w:val="28"/>
          <w:lang w:val="sq-AL"/>
        </w:rPr>
      </w:pPr>
      <w:r>
        <w:rPr>
          <w:rFonts w:ascii="Arial" w:hAnsi="Arial" w:cs="Arial"/>
          <w:b/>
          <w:sz w:val="28"/>
          <w:szCs w:val="28"/>
          <w:lang w:val="sq-AL"/>
        </w:rPr>
        <w:t xml:space="preserve">Në bazë të nenit 42,paragrafi 5 nga “Ligji për planifikim hapsinorë dhe urbanistik”(“Gaz. Zyrtare e RM-së”nr. 199/2014,44/15,193/15,31/ 16,99 /16,163/16,64/18,168/18),Planin e sjellur urbanistik për fshatin </w:t>
      </w:r>
      <w:r w:rsidR="00F2241A">
        <w:rPr>
          <w:rFonts w:ascii="Arial" w:hAnsi="Arial" w:cs="Arial"/>
          <w:b/>
          <w:sz w:val="28"/>
          <w:szCs w:val="28"/>
          <w:lang w:val="sq-AL"/>
        </w:rPr>
        <w:t xml:space="preserve">ROGLE </w:t>
      </w:r>
      <w:r>
        <w:rPr>
          <w:rFonts w:ascii="Arial" w:hAnsi="Arial" w:cs="Arial"/>
          <w:b/>
          <w:sz w:val="28"/>
          <w:szCs w:val="28"/>
          <w:lang w:val="sq-AL"/>
        </w:rPr>
        <w:t>,</w:t>
      </w:r>
      <w:r w:rsidR="0088729B">
        <w:rPr>
          <w:rFonts w:ascii="Arial" w:hAnsi="Arial" w:cs="Arial"/>
          <w:b/>
          <w:sz w:val="28"/>
          <w:szCs w:val="28"/>
          <w:lang w:val="sq-AL"/>
        </w:rPr>
        <w:t xml:space="preserve"> </w:t>
      </w:r>
      <w:r>
        <w:rPr>
          <w:rFonts w:ascii="Arial" w:hAnsi="Arial" w:cs="Arial"/>
          <w:b/>
          <w:sz w:val="28"/>
          <w:szCs w:val="28"/>
          <w:lang w:val="sq-AL"/>
        </w:rPr>
        <w:t>komuna e Zhelinës,miratuesi e publikon në web faqen e tij.</w:t>
      </w:r>
      <w:bookmarkStart w:id="0" w:name="_GoBack"/>
      <w:bookmarkEnd w:id="0"/>
    </w:p>
    <w:sectPr w:rsidR="003626F6" w:rsidRPr="003626F6" w:rsidSect="0097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7488B"/>
    <w:rsid w:val="003626F6"/>
    <w:rsid w:val="005F2A78"/>
    <w:rsid w:val="00621046"/>
    <w:rsid w:val="006F591A"/>
    <w:rsid w:val="0088729B"/>
    <w:rsid w:val="00972EAE"/>
    <w:rsid w:val="00BC78B3"/>
    <w:rsid w:val="00F11962"/>
    <w:rsid w:val="00F2241A"/>
    <w:rsid w:val="00F7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8"/>
  </w:style>
  <w:style w:type="paragraph" w:styleId="Heading1">
    <w:name w:val="heading 1"/>
    <w:basedOn w:val="Normal"/>
    <w:link w:val="Heading1Char"/>
    <w:uiPriority w:val="9"/>
    <w:qFormat/>
    <w:rsid w:val="005F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2A78"/>
    <w:rPr>
      <w:b/>
      <w:bCs/>
    </w:rPr>
  </w:style>
  <w:style w:type="paragraph" w:styleId="NoSpacing">
    <w:name w:val="No Spacing"/>
    <w:uiPriority w:val="1"/>
    <w:qFormat/>
    <w:rsid w:val="005F2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2019-10-25T06:46:00Z</dcterms:created>
  <dcterms:modified xsi:type="dcterms:W3CDTF">2019-12-19T07:42:00Z</dcterms:modified>
</cp:coreProperties>
</file>